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58FEB110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CD40A4">
        <w:rPr>
          <w:rFonts w:asciiTheme="majorHAnsi" w:hAnsiTheme="majorHAnsi"/>
          <w:b/>
          <w:sz w:val="28"/>
        </w:rPr>
        <w:t>2</w:t>
      </w:r>
      <w:r w:rsidR="00B4093A">
        <w:rPr>
          <w:rFonts w:asciiTheme="majorHAnsi" w:hAnsiTheme="majorHAnsi"/>
          <w:b/>
          <w:sz w:val="28"/>
        </w:rPr>
        <w:t>-0</w:t>
      </w:r>
      <w:r w:rsidR="003B181E">
        <w:rPr>
          <w:rFonts w:asciiTheme="majorHAnsi" w:hAnsiTheme="majorHAnsi"/>
          <w:b/>
          <w:sz w:val="28"/>
        </w:rPr>
        <w:t>7</w:t>
      </w:r>
    </w:p>
    <w:p w14:paraId="37581579" w14:textId="6FE683EA" w:rsidR="00AE0522" w:rsidRPr="00026FE9" w:rsidRDefault="003B181E" w:rsidP="00AE052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EU Nations</w:t>
      </w:r>
    </w:p>
    <w:p w14:paraId="79864F77" w14:textId="0F98A946" w:rsidR="003C7B30" w:rsidRDefault="003B181E" w:rsidP="00A31A74">
      <w:pPr>
        <w:spacing w:before="240" w:after="0"/>
        <w:ind w:left="567"/>
        <w:jc w:val="both"/>
        <w:rPr>
          <w:rFonts w:asciiTheme="minorHAnsi" w:hAnsiTheme="minorHAnsi" w:cstheme="minorHAnsi"/>
          <w:bCs/>
        </w:rPr>
      </w:pPr>
      <w:r w:rsidRPr="003B181E">
        <w:rPr>
          <w:rFonts w:asciiTheme="minorHAnsi" w:hAnsiTheme="minorHAnsi" w:cstheme="minorHAnsi"/>
          <w:bCs/>
        </w:rPr>
        <w:t xml:space="preserve">On line výsledky a průběh utkání včetně statistik </w:t>
      </w:r>
      <w:r>
        <w:rPr>
          <w:rFonts w:asciiTheme="minorHAnsi" w:hAnsiTheme="minorHAnsi" w:cstheme="minorHAnsi"/>
          <w:bCs/>
        </w:rPr>
        <w:t xml:space="preserve">najdete na webu </w:t>
      </w:r>
      <w:hyperlink r:id="rId8" w:history="1">
        <w:r w:rsidRPr="00D34516">
          <w:rPr>
            <w:rStyle w:val="Hypertextovodkaz"/>
            <w:rFonts w:asciiTheme="minorHAnsi" w:hAnsiTheme="minorHAnsi" w:cstheme="minorHAnsi"/>
            <w:bCs/>
          </w:rPr>
          <w:t>https://www.eunwp.eu/</w:t>
        </w:r>
      </w:hyperlink>
    </w:p>
    <w:p w14:paraId="6EA29454" w14:textId="4279044E" w:rsidR="001A76D1" w:rsidRDefault="001A76D1" w:rsidP="003B181E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Termíny turnajů</w:t>
      </w:r>
      <w:r w:rsidR="0063637D">
        <w:rPr>
          <w:rFonts w:asciiTheme="minorHAnsi" w:hAnsiTheme="minorHAnsi" w:cstheme="minorHAnsi"/>
          <w:bCs/>
        </w:rPr>
        <w:t xml:space="preserve"> v roce </w:t>
      </w:r>
      <w:r w:rsidR="007E5B84">
        <w:rPr>
          <w:rFonts w:asciiTheme="minorHAnsi" w:hAnsiTheme="minorHAnsi" w:cstheme="minorHAnsi"/>
          <w:bCs/>
        </w:rPr>
        <w:t>2022</w:t>
      </w:r>
      <w:r>
        <w:rPr>
          <w:rFonts w:asciiTheme="minorHAnsi" w:hAnsiTheme="minorHAnsi" w:cstheme="minorHAnsi"/>
          <w:bCs/>
        </w:rPr>
        <w:t>:</w:t>
      </w:r>
    </w:p>
    <w:p w14:paraId="6931D8C0" w14:textId="42BFE243" w:rsidR="003B181E" w:rsidRDefault="0096180A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96180A">
        <w:rPr>
          <w:rFonts w:asciiTheme="minorHAnsi" w:hAnsiTheme="minorHAnsi" w:cstheme="minorHAnsi"/>
          <w:bCs/>
        </w:rPr>
        <w:t>EU Nations</w:t>
      </w:r>
      <w:r>
        <w:rPr>
          <w:rFonts w:asciiTheme="minorHAnsi" w:hAnsiTheme="minorHAnsi" w:cstheme="minorHAnsi"/>
          <w:bCs/>
        </w:rPr>
        <w:t xml:space="preserve"> junior men </w:t>
      </w:r>
      <w:r w:rsidR="006363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15. – 17</w:t>
      </w:r>
      <w:r w:rsidR="001A76D1">
        <w:rPr>
          <w:rFonts w:asciiTheme="minorHAnsi" w:hAnsiTheme="minorHAnsi" w:cstheme="minorHAnsi"/>
          <w:bCs/>
        </w:rPr>
        <w:t>. 4. 2022</w:t>
      </w:r>
    </w:p>
    <w:p w14:paraId="0D36908C" w14:textId="20FCED15" w:rsidR="001A76D1" w:rsidRDefault="001A76D1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EU Nations junior women</w:t>
      </w:r>
      <w:r w:rsidR="006363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29. 4. – 1. 5. 2022</w:t>
      </w:r>
    </w:p>
    <w:p w14:paraId="19EB6BA1" w14:textId="660AF0E5" w:rsidR="001A76D1" w:rsidRDefault="001A76D1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EU Nations women</w:t>
      </w:r>
      <w:r w:rsidR="0063637D">
        <w:rPr>
          <w:rFonts w:asciiTheme="minorHAnsi" w:hAnsiTheme="minorHAnsi" w:cstheme="minorHAnsi"/>
          <w:bCs/>
        </w:rPr>
        <w:tab/>
      </w:r>
      <w:r w:rsidR="006363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10. – 12. 6. 2022</w:t>
      </w:r>
    </w:p>
    <w:p w14:paraId="452C2D64" w14:textId="1AD72E9D" w:rsidR="001A76D1" w:rsidRDefault="001A76D1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EU Nations men </w:t>
      </w:r>
      <w:r w:rsidR="0063637D">
        <w:rPr>
          <w:rFonts w:asciiTheme="minorHAnsi" w:hAnsiTheme="minorHAnsi" w:cstheme="minorHAnsi"/>
          <w:bCs/>
        </w:rPr>
        <w:tab/>
      </w:r>
      <w:r w:rsidR="006363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24. – 26. 6. 2022</w:t>
      </w:r>
    </w:p>
    <w:p w14:paraId="31CF84A2" w14:textId="6C3A71FE" w:rsidR="001A76D1" w:rsidRDefault="001A76D1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EU </w:t>
      </w:r>
      <w:r w:rsidR="004F0C93">
        <w:rPr>
          <w:rFonts w:asciiTheme="minorHAnsi" w:hAnsiTheme="minorHAnsi" w:cstheme="minorHAnsi"/>
          <w:bCs/>
        </w:rPr>
        <w:t>Nations</w:t>
      </w:r>
      <w:r>
        <w:rPr>
          <w:rFonts w:asciiTheme="minorHAnsi" w:hAnsiTheme="minorHAnsi" w:cstheme="minorHAnsi"/>
          <w:bCs/>
        </w:rPr>
        <w:t xml:space="preserve"> Club men </w:t>
      </w:r>
      <w:r w:rsidR="006363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9. – 11. 6. 2022</w:t>
      </w:r>
    </w:p>
    <w:p w14:paraId="72964F16" w14:textId="1A1C22CB" w:rsidR="00AE0522" w:rsidRDefault="001A76D1" w:rsidP="003C7B30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EU Nations Club women</w:t>
      </w:r>
      <w:r w:rsidR="006363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16. – 18. 9.  2022</w:t>
      </w:r>
    </w:p>
    <w:p w14:paraId="75DAD215" w14:textId="77777777" w:rsidR="00A31A74" w:rsidRPr="00A31A74" w:rsidRDefault="00A31A74" w:rsidP="00A31A74">
      <w:pPr>
        <w:spacing w:before="240"/>
        <w:jc w:val="both"/>
        <w:rPr>
          <w:rFonts w:asciiTheme="minorHAnsi" w:hAnsiTheme="minorHAnsi" w:cstheme="minorHAnsi"/>
          <w:bCs/>
        </w:rPr>
      </w:pPr>
    </w:p>
    <w:p w14:paraId="4CAD7A24" w14:textId="1586E1EF" w:rsidR="00D76713" w:rsidRDefault="00D51F82" w:rsidP="00AE0522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Tresty a p</w:t>
      </w:r>
      <w:r w:rsidR="00D76713">
        <w:rPr>
          <w:rFonts w:asciiTheme="minorHAnsi" w:hAnsiTheme="minorHAnsi" w:cstheme="minorHAnsi"/>
          <w:b/>
        </w:rPr>
        <w:t>okuty</w:t>
      </w:r>
    </w:p>
    <w:p w14:paraId="756BA6E1" w14:textId="102424FA" w:rsidR="00A40C82" w:rsidRPr="00082695" w:rsidRDefault="00A40C82" w:rsidP="00A40C8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82695">
        <w:rPr>
          <w:rFonts w:asciiTheme="minorHAnsi" w:hAnsiTheme="minorHAnsi" w:cstheme="minorHAnsi"/>
          <w:bCs/>
        </w:rPr>
        <w:t xml:space="preserve">V soutěži 1. ligy mužů dne </w:t>
      </w:r>
      <w:r>
        <w:rPr>
          <w:rFonts w:asciiTheme="minorHAnsi" w:hAnsiTheme="minorHAnsi" w:cstheme="minorHAnsi"/>
          <w:bCs/>
        </w:rPr>
        <w:t>2</w:t>
      </w:r>
      <w:r w:rsidRPr="0008269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4</w:t>
      </w:r>
      <w:r w:rsidRPr="00082695">
        <w:rPr>
          <w:rFonts w:asciiTheme="minorHAnsi" w:hAnsiTheme="minorHAnsi" w:cstheme="minorHAnsi"/>
          <w:bCs/>
        </w:rPr>
        <w:t>. 2022 byly uděleny tyto tresty:</w:t>
      </w:r>
    </w:p>
    <w:p w14:paraId="3DEE02B8" w14:textId="7EBBD5AA" w:rsidR="00A40C82" w:rsidRDefault="00A40C82" w:rsidP="00A40C82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Mazánik Mário</w:t>
      </w:r>
      <w:r w:rsidRPr="007064E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KVP Přerov</w:t>
      </w:r>
      <w:r w:rsidRPr="007064EF">
        <w:rPr>
          <w:rFonts w:asciiTheme="minorHAnsi" w:hAnsiTheme="minorHAnsi" w:cstheme="minorHAnsi"/>
          <w:bCs/>
        </w:rPr>
        <w:t xml:space="preserve"> – DKSN za nesportování chování – bez dalšího postihu.</w:t>
      </w:r>
    </w:p>
    <w:p w14:paraId="0700D738" w14:textId="1E056700" w:rsidR="00EB3E3D" w:rsidRDefault="00EB3E3D" w:rsidP="00A40C82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Kříž Adam – Kometa Brno – </w:t>
      </w:r>
      <w:r w:rsidR="00E75CEF">
        <w:rPr>
          <w:rFonts w:asciiTheme="minorHAnsi" w:hAnsiTheme="minorHAnsi" w:cstheme="minorHAnsi"/>
          <w:bCs/>
        </w:rPr>
        <w:t>DKSN – za</w:t>
      </w:r>
      <w:r w:rsidRPr="007064EF">
        <w:rPr>
          <w:rFonts w:asciiTheme="minorHAnsi" w:hAnsiTheme="minorHAnsi" w:cstheme="minorHAnsi"/>
          <w:bCs/>
        </w:rPr>
        <w:t xml:space="preserve"> nesportování chování – bez dalšího postihu</w:t>
      </w:r>
      <w:r>
        <w:rPr>
          <w:rFonts w:asciiTheme="minorHAnsi" w:hAnsiTheme="minorHAnsi" w:cstheme="minorHAnsi"/>
          <w:bCs/>
        </w:rPr>
        <w:t>.</w:t>
      </w:r>
    </w:p>
    <w:p w14:paraId="2B1B310A" w14:textId="744CFEE6" w:rsidR="00E75CEF" w:rsidRDefault="00E75CEF" w:rsidP="00A40C82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Volák Aleš – AJ Fezko Strakonice – DKNS – za </w:t>
      </w:r>
      <w:r w:rsidRPr="007064EF">
        <w:rPr>
          <w:rFonts w:asciiTheme="minorHAnsi" w:hAnsiTheme="minorHAnsi" w:cstheme="minorHAnsi"/>
          <w:bCs/>
        </w:rPr>
        <w:t>nesportování chování – bez dalšího postihu</w:t>
      </w:r>
      <w:r>
        <w:rPr>
          <w:rFonts w:asciiTheme="minorHAnsi" w:hAnsiTheme="minorHAnsi" w:cstheme="minorHAnsi"/>
          <w:bCs/>
        </w:rPr>
        <w:t>.</w:t>
      </w:r>
    </w:p>
    <w:p w14:paraId="7FDBBEF3" w14:textId="763CA8C9" w:rsidR="00A40C82" w:rsidRPr="00082695" w:rsidRDefault="00A40C82" w:rsidP="00A40C8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 w:rsidRPr="00082695">
        <w:rPr>
          <w:rFonts w:asciiTheme="minorHAnsi" w:hAnsiTheme="minorHAnsi" w:cstheme="minorHAnsi"/>
          <w:bCs/>
        </w:rPr>
        <w:t xml:space="preserve">V soutěži 1. ligy </w:t>
      </w:r>
      <w:r>
        <w:rPr>
          <w:rFonts w:asciiTheme="minorHAnsi" w:hAnsiTheme="minorHAnsi" w:cstheme="minorHAnsi"/>
          <w:bCs/>
        </w:rPr>
        <w:t>žen</w:t>
      </w:r>
      <w:r w:rsidRPr="00082695">
        <w:rPr>
          <w:rFonts w:asciiTheme="minorHAnsi" w:hAnsiTheme="minorHAnsi" w:cstheme="minorHAnsi"/>
          <w:bCs/>
        </w:rPr>
        <w:t xml:space="preserve"> dne </w:t>
      </w:r>
      <w:r>
        <w:rPr>
          <w:rFonts w:asciiTheme="minorHAnsi" w:hAnsiTheme="minorHAnsi" w:cstheme="minorHAnsi"/>
          <w:bCs/>
        </w:rPr>
        <w:t>2</w:t>
      </w:r>
      <w:r w:rsidRPr="0008269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4</w:t>
      </w:r>
      <w:r w:rsidRPr="00082695">
        <w:rPr>
          <w:rFonts w:asciiTheme="minorHAnsi" w:hAnsiTheme="minorHAnsi" w:cstheme="minorHAnsi"/>
          <w:bCs/>
        </w:rPr>
        <w:t>. 2022 byly uděleny tyto tresty:</w:t>
      </w:r>
    </w:p>
    <w:p w14:paraId="3AD45C0A" w14:textId="1F63D31A" w:rsidR="00A40C82" w:rsidRPr="00A31A74" w:rsidRDefault="00A40C82" w:rsidP="00A31A74">
      <w:pPr>
        <w:pStyle w:val="Odstavecseseznamem"/>
        <w:numPr>
          <w:ilvl w:val="2"/>
          <w:numId w:val="1"/>
        </w:numPr>
        <w:spacing w:before="240"/>
        <w:ind w:left="1418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Makovská Františka</w:t>
      </w:r>
      <w:r w:rsidRPr="007064EF">
        <w:rPr>
          <w:rFonts w:asciiTheme="minorHAnsi" w:hAnsiTheme="minorHAnsi" w:cstheme="minorHAnsi"/>
          <w:bCs/>
        </w:rPr>
        <w:t xml:space="preserve"> – </w:t>
      </w:r>
      <w:r w:rsidR="00EB3E3D">
        <w:rPr>
          <w:rFonts w:asciiTheme="minorHAnsi" w:hAnsiTheme="minorHAnsi" w:cstheme="minorHAnsi"/>
          <w:bCs/>
        </w:rPr>
        <w:t>Slávia Hradec Králové</w:t>
      </w:r>
      <w:r w:rsidRPr="007064EF">
        <w:rPr>
          <w:rFonts w:asciiTheme="minorHAnsi" w:hAnsiTheme="minorHAnsi" w:cstheme="minorHAnsi"/>
          <w:bCs/>
        </w:rPr>
        <w:t xml:space="preserve"> – DKSN za nesportování chování – bez dalšího postihu.</w:t>
      </w:r>
    </w:p>
    <w:p w14:paraId="10D6F81C" w14:textId="1010BEFD" w:rsidR="00BE30EA" w:rsidRDefault="00BE30EA" w:rsidP="00BE30EA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soutěži 1. ligy mužů dne 2. 4. 2022 SK trestá na základě zápisů z utkání:</w:t>
      </w:r>
    </w:p>
    <w:p w14:paraId="21F90DC2" w14:textId="4DF3F503" w:rsidR="00BE30EA" w:rsidRPr="00DF7856" w:rsidRDefault="00BE30EA" w:rsidP="00BE30EA">
      <w:pPr>
        <w:pStyle w:val="Odstavecseseznamem"/>
        <w:numPr>
          <w:ilvl w:val="2"/>
          <w:numId w:val="1"/>
        </w:numPr>
        <w:spacing w:before="240"/>
        <w:ind w:left="1418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Slávia Hradec Králové – 1 hráč v jiných plavkách – pokuta 100,- Kč splatná k 3. 5. 2022.</w:t>
      </w:r>
    </w:p>
    <w:p w14:paraId="0C0C714E" w14:textId="64DD7BB4" w:rsidR="006E2612" w:rsidRDefault="006E2612" w:rsidP="006E2612">
      <w:pPr>
        <w:pStyle w:val="Odstavecseseznamem"/>
        <w:numPr>
          <w:ilvl w:val="1"/>
          <w:numId w:val="1"/>
        </w:numPr>
        <w:spacing w:before="240"/>
        <w:ind w:left="993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Oddíl </w:t>
      </w:r>
      <w:r w:rsidR="00BE30EA">
        <w:rPr>
          <w:rFonts w:asciiTheme="minorHAnsi" w:hAnsiTheme="minorHAnsi" w:cstheme="minorHAnsi"/>
          <w:bCs/>
        </w:rPr>
        <w:t>Stepp Praha</w:t>
      </w:r>
      <w:r>
        <w:rPr>
          <w:rFonts w:asciiTheme="minorHAnsi" w:hAnsiTheme="minorHAnsi" w:cstheme="minorHAnsi"/>
          <w:bCs/>
        </w:rPr>
        <w:t xml:space="preserve"> neodeslal v termínu hlášenku turnaje </w:t>
      </w:r>
      <w:r w:rsidR="00BE30EA">
        <w:rPr>
          <w:rFonts w:asciiTheme="minorHAnsi" w:hAnsiTheme="minorHAnsi" w:cstheme="minorHAnsi"/>
          <w:bCs/>
        </w:rPr>
        <w:t>2. ligy mužů</w:t>
      </w:r>
      <w:r>
        <w:rPr>
          <w:rFonts w:asciiTheme="minorHAnsi" w:hAnsiTheme="minorHAnsi" w:cstheme="minorHAnsi"/>
          <w:bCs/>
        </w:rPr>
        <w:t xml:space="preserve">. V souladu s Článkem 42 a) se oddíl </w:t>
      </w:r>
      <w:r w:rsidR="00BE30EA">
        <w:rPr>
          <w:rFonts w:asciiTheme="minorHAnsi" w:hAnsiTheme="minorHAnsi" w:cstheme="minorHAnsi"/>
          <w:bCs/>
        </w:rPr>
        <w:t>Stepp Praha</w:t>
      </w:r>
      <w:r>
        <w:rPr>
          <w:rFonts w:asciiTheme="minorHAnsi" w:hAnsiTheme="minorHAnsi" w:cstheme="minorHAnsi"/>
          <w:bCs/>
        </w:rPr>
        <w:t xml:space="preserve"> trestá pokutou </w:t>
      </w:r>
      <w:r w:rsidR="00BE30EA">
        <w:rPr>
          <w:rFonts w:asciiTheme="minorHAnsi" w:hAnsiTheme="minorHAnsi" w:cstheme="minorHAnsi"/>
          <w:bCs/>
        </w:rPr>
        <w:t>1.2</w:t>
      </w:r>
      <w:r>
        <w:rPr>
          <w:rFonts w:asciiTheme="minorHAnsi" w:hAnsiTheme="minorHAnsi" w:cstheme="minorHAnsi"/>
          <w:bCs/>
        </w:rPr>
        <w:t>00,- (p</w:t>
      </w:r>
      <w:r w:rsidRPr="00F81822">
        <w:rPr>
          <w:rFonts w:asciiTheme="minorHAnsi" w:hAnsiTheme="minorHAnsi" w:cstheme="minorHAnsi"/>
          <w:bCs/>
        </w:rPr>
        <w:t xml:space="preserve">ozdní hlášení se pokutují </w:t>
      </w:r>
      <w:r>
        <w:rPr>
          <w:rFonts w:asciiTheme="minorHAnsi" w:hAnsiTheme="minorHAnsi" w:cstheme="minorHAnsi"/>
          <w:bCs/>
        </w:rPr>
        <w:t xml:space="preserve">částkou </w:t>
      </w:r>
      <w:r w:rsidRPr="00F81822">
        <w:rPr>
          <w:rFonts w:asciiTheme="minorHAnsi" w:hAnsiTheme="minorHAnsi" w:cstheme="minorHAnsi"/>
          <w:bCs/>
        </w:rPr>
        <w:t>200,- Kč za jednotlivý případ</w:t>
      </w:r>
      <w:r>
        <w:rPr>
          <w:rFonts w:asciiTheme="minorHAnsi" w:hAnsiTheme="minorHAnsi" w:cstheme="minorHAnsi"/>
          <w:bCs/>
        </w:rPr>
        <w:t xml:space="preserve"> (utkání)), splatnou k </w:t>
      </w:r>
      <w:r w:rsidR="00BE30EA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. </w:t>
      </w:r>
      <w:r w:rsidR="00BE30EA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. 2022.</w:t>
      </w:r>
    </w:p>
    <w:p w14:paraId="67382543" w14:textId="77777777" w:rsidR="008D03EF" w:rsidRPr="008D03EF" w:rsidRDefault="008D03EF" w:rsidP="008D03EF">
      <w:pPr>
        <w:spacing w:before="240"/>
        <w:jc w:val="both"/>
        <w:rPr>
          <w:rFonts w:asciiTheme="minorHAnsi" w:hAnsiTheme="minorHAnsi" w:cstheme="minorHAnsi"/>
          <w:bCs/>
        </w:rPr>
      </w:pPr>
    </w:p>
    <w:p w14:paraId="04A170D8" w14:textId="55C57FFA" w:rsidR="00C04B97" w:rsidRPr="00E941B9" w:rsidRDefault="007945D1" w:rsidP="002412B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="00C04B97" w:rsidRPr="00E941B9">
        <w:rPr>
          <w:rFonts w:asciiTheme="minorHAnsi" w:hAnsiTheme="minorHAnsi" w:cstheme="minorHAnsi"/>
          <w:b/>
        </w:rPr>
        <w:t>iné</w:t>
      </w:r>
    </w:p>
    <w:p w14:paraId="6B5DAF46" w14:textId="7ED02825" w:rsidR="008F299C" w:rsidRDefault="00640B8F" w:rsidP="00850F22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Aktuální rozpis utkání/turnajů najdete na webu ČSVP -&gt; Soutěžní komise -&gt; Termíny utkání </w:t>
      </w:r>
      <w:hyperlink r:id="rId9" w:history="1">
        <w:r w:rsidRPr="00D869EB">
          <w:rPr>
            <w:rStyle w:val="Hypertextovodkaz"/>
            <w:rFonts w:asciiTheme="minorHAnsi" w:hAnsiTheme="minorHAnsi" w:cstheme="minorHAnsi"/>
          </w:rPr>
          <w:t>https://csvp.cz/terminy-</w:t>
        </w:r>
        <w:r w:rsidRPr="00D869EB">
          <w:rPr>
            <w:rStyle w:val="Hypertextovodkaz"/>
            <w:rFonts w:asciiTheme="minorHAnsi" w:hAnsiTheme="minorHAnsi" w:cstheme="minorHAnsi"/>
          </w:rPr>
          <w:t>u</w:t>
        </w:r>
        <w:r w:rsidRPr="00D869EB">
          <w:rPr>
            <w:rStyle w:val="Hypertextovodkaz"/>
            <w:rFonts w:asciiTheme="minorHAnsi" w:hAnsiTheme="minorHAnsi" w:cstheme="minorHAnsi"/>
          </w:rPr>
          <w:t>tkani/p38</w:t>
        </w:r>
      </w:hyperlink>
    </w:p>
    <w:p w14:paraId="6F978FA1" w14:textId="0913E286" w:rsidR="00C75E75" w:rsidRDefault="00E941B9" w:rsidP="00A31A74">
      <w:pPr>
        <w:ind w:firstLine="567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61F92B9F" w14:textId="01EF2778" w:rsidR="00420852" w:rsidRDefault="00E722EA" w:rsidP="00850F22">
      <w:pPr>
        <w:tabs>
          <w:tab w:val="left" w:pos="2613"/>
        </w:tabs>
        <w:ind w:left="567"/>
        <w:jc w:val="both"/>
      </w:pPr>
      <w:r>
        <w:t>Příloha:</w:t>
      </w:r>
      <w:r w:rsidR="00E14861">
        <w:t xml:space="preserve"> </w:t>
      </w:r>
      <w:r w:rsidR="00A31A74">
        <w:t>---</w:t>
      </w:r>
    </w:p>
    <w:sectPr w:rsidR="00420852" w:rsidSect="0085194C">
      <w:headerReference w:type="default" r:id="rId10"/>
      <w:footerReference w:type="default" r:id="rId11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7550" w14:textId="77777777" w:rsidR="008D56C5" w:rsidRDefault="008D56C5" w:rsidP="00860A26">
      <w:pPr>
        <w:spacing w:after="0" w:line="240" w:lineRule="auto"/>
      </w:pPr>
      <w:r>
        <w:separator/>
      </w:r>
    </w:p>
  </w:endnote>
  <w:endnote w:type="continuationSeparator" w:id="0">
    <w:p w14:paraId="6970BDDB" w14:textId="77777777" w:rsidR="008D56C5" w:rsidRDefault="008D56C5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4CC3" w14:textId="77777777" w:rsidR="008D56C5" w:rsidRDefault="008D56C5" w:rsidP="00860A26">
      <w:pPr>
        <w:spacing w:after="0" w:line="240" w:lineRule="auto"/>
      </w:pPr>
      <w:r>
        <w:separator/>
      </w:r>
    </w:p>
  </w:footnote>
  <w:footnote w:type="continuationSeparator" w:id="0">
    <w:p w14:paraId="17746DB6" w14:textId="77777777" w:rsidR="008D56C5" w:rsidRDefault="008D56C5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4695E58F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 w:rsidR="00D26EE2">
      <w:rPr>
        <w:rFonts w:ascii="Roboto" w:eastAsia="Tahoma" w:hAnsi="Roboto" w:cs="Tahoma"/>
        <w:sz w:val="20"/>
        <w:szCs w:val="20"/>
      </w:rPr>
      <w:t> 777 757 264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933E14"/>
    <w:multiLevelType w:val="hybridMultilevel"/>
    <w:tmpl w:val="C0BC93F2"/>
    <w:lvl w:ilvl="0" w:tplc="2C842DB8">
      <w:start w:val="1"/>
      <w:numFmt w:val="decimal"/>
      <w:lvlText w:val="%1)"/>
      <w:lvlJc w:val="left"/>
      <w:pPr>
        <w:ind w:left="1854" w:hanging="360"/>
      </w:pPr>
      <w:rPr>
        <w:b w:val="0"/>
        <w:strike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3E0E"/>
    <w:multiLevelType w:val="multilevel"/>
    <w:tmpl w:val="9BC8B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69B2EEA"/>
    <w:multiLevelType w:val="hybridMultilevel"/>
    <w:tmpl w:val="581A2EE6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C74EA"/>
    <w:multiLevelType w:val="hybridMultilevel"/>
    <w:tmpl w:val="810AD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0462E32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F4C3F"/>
    <w:multiLevelType w:val="hybridMultilevel"/>
    <w:tmpl w:val="581A2EE6"/>
    <w:lvl w:ilvl="0" w:tplc="F7D0A58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735">
    <w:abstractNumId w:val="19"/>
  </w:num>
  <w:num w:numId="2" w16cid:durableId="1357004655">
    <w:abstractNumId w:val="13"/>
  </w:num>
  <w:num w:numId="3" w16cid:durableId="31464136">
    <w:abstractNumId w:val="5"/>
  </w:num>
  <w:num w:numId="4" w16cid:durableId="1518153670">
    <w:abstractNumId w:val="18"/>
  </w:num>
  <w:num w:numId="5" w16cid:durableId="1211648408">
    <w:abstractNumId w:val="16"/>
  </w:num>
  <w:num w:numId="6" w16cid:durableId="635642758">
    <w:abstractNumId w:val="23"/>
  </w:num>
  <w:num w:numId="7" w16cid:durableId="1243834491">
    <w:abstractNumId w:val="12"/>
  </w:num>
  <w:num w:numId="8" w16cid:durableId="415135432">
    <w:abstractNumId w:val="1"/>
  </w:num>
  <w:num w:numId="9" w16cid:durableId="524443303">
    <w:abstractNumId w:val="22"/>
  </w:num>
  <w:num w:numId="10" w16cid:durableId="889027642">
    <w:abstractNumId w:val="0"/>
  </w:num>
  <w:num w:numId="11" w16cid:durableId="1852837141">
    <w:abstractNumId w:val="9"/>
  </w:num>
  <w:num w:numId="12" w16cid:durableId="1147555828">
    <w:abstractNumId w:val="21"/>
  </w:num>
  <w:num w:numId="13" w16cid:durableId="1346861893">
    <w:abstractNumId w:val="10"/>
  </w:num>
  <w:num w:numId="14" w16cid:durableId="959456855">
    <w:abstractNumId w:val="7"/>
  </w:num>
  <w:num w:numId="15" w16cid:durableId="1028602807">
    <w:abstractNumId w:val="6"/>
  </w:num>
  <w:num w:numId="16" w16cid:durableId="1531869928">
    <w:abstractNumId w:val="17"/>
  </w:num>
  <w:num w:numId="17" w16cid:durableId="803355072">
    <w:abstractNumId w:val="3"/>
  </w:num>
  <w:num w:numId="18" w16cid:durableId="1736270002">
    <w:abstractNumId w:val="15"/>
  </w:num>
  <w:num w:numId="19" w16cid:durableId="1277252326">
    <w:abstractNumId w:val="2"/>
  </w:num>
  <w:num w:numId="20" w16cid:durableId="459301618">
    <w:abstractNumId w:val="4"/>
  </w:num>
  <w:num w:numId="21" w16cid:durableId="1826554272">
    <w:abstractNumId w:val="11"/>
  </w:num>
  <w:num w:numId="22" w16cid:durableId="1485586427">
    <w:abstractNumId w:val="8"/>
  </w:num>
  <w:num w:numId="23" w16cid:durableId="657459262">
    <w:abstractNumId w:val="20"/>
  </w:num>
  <w:num w:numId="24" w16cid:durableId="2025247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2436"/>
    <w:rsid w:val="000217BB"/>
    <w:rsid w:val="00026FE9"/>
    <w:rsid w:val="00037070"/>
    <w:rsid w:val="00070C89"/>
    <w:rsid w:val="00073EAD"/>
    <w:rsid w:val="0008113D"/>
    <w:rsid w:val="00082695"/>
    <w:rsid w:val="00083AF6"/>
    <w:rsid w:val="000874DF"/>
    <w:rsid w:val="00094B0C"/>
    <w:rsid w:val="000A47B8"/>
    <w:rsid w:val="000A7F15"/>
    <w:rsid w:val="000B08FB"/>
    <w:rsid w:val="000C25D0"/>
    <w:rsid w:val="000D0E86"/>
    <w:rsid w:val="000F1328"/>
    <w:rsid w:val="000F61A2"/>
    <w:rsid w:val="001132A8"/>
    <w:rsid w:val="00114F96"/>
    <w:rsid w:val="00131331"/>
    <w:rsid w:val="0013438F"/>
    <w:rsid w:val="0014683E"/>
    <w:rsid w:val="00150A45"/>
    <w:rsid w:val="00151E84"/>
    <w:rsid w:val="00175DD6"/>
    <w:rsid w:val="001A76D1"/>
    <w:rsid w:val="001D3C26"/>
    <w:rsid w:val="001F2C35"/>
    <w:rsid w:val="002038DE"/>
    <w:rsid w:val="00204458"/>
    <w:rsid w:val="00207479"/>
    <w:rsid w:val="00210153"/>
    <w:rsid w:val="00214638"/>
    <w:rsid w:val="002412B9"/>
    <w:rsid w:val="00252275"/>
    <w:rsid w:val="00257F5F"/>
    <w:rsid w:val="002742F2"/>
    <w:rsid w:val="00275B90"/>
    <w:rsid w:val="00281A7D"/>
    <w:rsid w:val="002868A1"/>
    <w:rsid w:val="00287F15"/>
    <w:rsid w:val="002906BF"/>
    <w:rsid w:val="00293A18"/>
    <w:rsid w:val="002C0539"/>
    <w:rsid w:val="002D3A29"/>
    <w:rsid w:val="0030304B"/>
    <w:rsid w:val="003377B2"/>
    <w:rsid w:val="00353549"/>
    <w:rsid w:val="003819D0"/>
    <w:rsid w:val="00384FB8"/>
    <w:rsid w:val="003A064E"/>
    <w:rsid w:val="003A44CD"/>
    <w:rsid w:val="003A7313"/>
    <w:rsid w:val="003B07F7"/>
    <w:rsid w:val="003B181E"/>
    <w:rsid w:val="003B18FD"/>
    <w:rsid w:val="003C7B30"/>
    <w:rsid w:val="003D3B6E"/>
    <w:rsid w:val="003F0567"/>
    <w:rsid w:val="003F057F"/>
    <w:rsid w:val="003F45E2"/>
    <w:rsid w:val="00400277"/>
    <w:rsid w:val="00401A08"/>
    <w:rsid w:val="00411053"/>
    <w:rsid w:val="00413649"/>
    <w:rsid w:val="00413EA8"/>
    <w:rsid w:val="00420852"/>
    <w:rsid w:val="004437EA"/>
    <w:rsid w:val="00455BD8"/>
    <w:rsid w:val="00461D0E"/>
    <w:rsid w:val="00466157"/>
    <w:rsid w:val="00466932"/>
    <w:rsid w:val="004750AA"/>
    <w:rsid w:val="004C27C1"/>
    <w:rsid w:val="004C2C93"/>
    <w:rsid w:val="004D2A8C"/>
    <w:rsid w:val="004F0C93"/>
    <w:rsid w:val="00505ED2"/>
    <w:rsid w:val="0051298E"/>
    <w:rsid w:val="005665F5"/>
    <w:rsid w:val="005674E9"/>
    <w:rsid w:val="00570729"/>
    <w:rsid w:val="0057256D"/>
    <w:rsid w:val="00597A2B"/>
    <w:rsid w:val="005B0642"/>
    <w:rsid w:val="005B7F2C"/>
    <w:rsid w:val="005C15FA"/>
    <w:rsid w:val="005D2F5F"/>
    <w:rsid w:val="005D7982"/>
    <w:rsid w:val="005E1139"/>
    <w:rsid w:val="005E35A8"/>
    <w:rsid w:val="006064DE"/>
    <w:rsid w:val="00606698"/>
    <w:rsid w:val="006075AC"/>
    <w:rsid w:val="0062053F"/>
    <w:rsid w:val="00622DA2"/>
    <w:rsid w:val="006358E7"/>
    <w:rsid w:val="0063637D"/>
    <w:rsid w:val="00640B8F"/>
    <w:rsid w:val="00655937"/>
    <w:rsid w:val="00667D5B"/>
    <w:rsid w:val="00682115"/>
    <w:rsid w:val="0069470D"/>
    <w:rsid w:val="006B112E"/>
    <w:rsid w:val="006B7CDF"/>
    <w:rsid w:val="006C490F"/>
    <w:rsid w:val="006C7BDA"/>
    <w:rsid w:val="006D24E7"/>
    <w:rsid w:val="006E2612"/>
    <w:rsid w:val="006F0CAA"/>
    <w:rsid w:val="007064EF"/>
    <w:rsid w:val="00743387"/>
    <w:rsid w:val="00786FAF"/>
    <w:rsid w:val="00791C64"/>
    <w:rsid w:val="007945D1"/>
    <w:rsid w:val="00797664"/>
    <w:rsid w:val="007C28B1"/>
    <w:rsid w:val="007D29A3"/>
    <w:rsid w:val="007D5B50"/>
    <w:rsid w:val="007D70F8"/>
    <w:rsid w:val="007E5B84"/>
    <w:rsid w:val="007F2A75"/>
    <w:rsid w:val="008000BD"/>
    <w:rsid w:val="00810B4A"/>
    <w:rsid w:val="008345A9"/>
    <w:rsid w:val="00835781"/>
    <w:rsid w:val="00850F22"/>
    <w:rsid w:val="0085194C"/>
    <w:rsid w:val="00860A26"/>
    <w:rsid w:val="008616D2"/>
    <w:rsid w:val="00881A19"/>
    <w:rsid w:val="00884D89"/>
    <w:rsid w:val="00887069"/>
    <w:rsid w:val="00894595"/>
    <w:rsid w:val="008A75A4"/>
    <w:rsid w:val="008B4BB7"/>
    <w:rsid w:val="008C6052"/>
    <w:rsid w:val="008D03EF"/>
    <w:rsid w:val="008D4331"/>
    <w:rsid w:val="008D56C5"/>
    <w:rsid w:val="008D5B59"/>
    <w:rsid w:val="008D793E"/>
    <w:rsid w:val="008E0CAD"/>
    <w:rsid w:val="008E1899"/>
    <w:rsid w:val="008F1DE1"/>
    <w:rsid w:val="008F299C"/>
    <w:rsid w:val="008F591B"/>
    <w:rsid w:val="00902F22"/>
    <w:rsid w:val="00932051"/>
    <w:rsid w:val="009321D3"/>
    <w:rsid w:val="00936172"/>
    <w:rsid w:val="009468E5"/>
    <w:rsid w:val="00947454"/>
    <w:rsid w:val="0095151E"/>
    <w:rsid w:val="0096180A"/>
    <w:rsid w:val="00962E6B"/>
    <w:rsid w:val="00970581"/>
    <w:rsid w:val="00980302"/>
    <w:rsid w:val="00980AC9"/>
    <w:rsid w:val="00987866"/>
    <w:rsid w:val="009A2689"/>
    <w:rsid w:val="009A3DC1"/>
    <w:rsid w:val="009B6BD4"/>
    <w:rsid w:val="009C0CF4"/>
    <w:rsid w:val="009C3671"/>
    <w:rsid w:val="009C5B2D"/>
    <w:rsid w:val="009C6663"/>
    <w:rsid w:val="009D4F18"/>
    <w:rsid w:val="00A046A4"/>
    <w:rsid w:val="00A153F0"/>
    <w:rsid w:val="00A2291C"/>
    <w:rsid w:val="00A249B6"/>
    <w:rsid w:val="00A31A74"/>
    <w:rsid w:val="00A40C82"/>
    <w:rsid w:val="00A56991"/>
    <w:rsid w:val="00A7237A"/>
    <w:rsid w:val="00A75044"/>
    <w:rsid w:val="00A8125F"/>
    <w:rsid w:val="00A9747D"/>
    <w:rsid w:val="00AB2333"/>
    <w:rsid w:val="00AB3F1E"/>
    <w:rsid w:val="00AB4E6E"/>
    <w:rsid w:val="00AB5C70"/>
    <w:rsid w:val="00AC2765"/>
    <w:rsid w:val="00AE0522"/>
    <w:rsid w:val="00AE23E8"/>
    <w:rsid w:val="00B074B3"/>
    <w:rsid w:val="00B07819"/>
    <w:rsid w:val="00B07DBB"/>
    <w:rsid w:val="00B11BED"/>
    <w:rsid w:val="00B4093A"/>
    <w:rsid w:val="00B4524B"/>
    <w:rsid w:val="00B507F1"/>
    <w:rsid w:val="00B66382"/>
    <w:rsid w:val="00B80A7B"/>
    <w:rsid w:val="00BB37E0"/>
    <w:rsid w:val="00BC33A2"/>
    <w:rsid w:val="00BD359E"/>
    <w:rsid w:val="00BE30EA"/>
    <w:rsid w:val="00C04B97"/>
    <w:rsid w:val="00C07940"/>
    <w:rsid w:val="00C1028C"/>
    <w:rsid w:val="00C22A43"/>
    <w:rsid w:val="00C25E5E"/>
    <w:rsid w:val="00C34776"/>
    <w:rsid w:val="00C4388C"/>
    <w:rsid w:val="00C57F19"/>
    <w:rsid w:val="00C64952"/>
    <w:rsid w:val="00C64C97"/>
    <w:rsid w:val="00C75E75"/>
    <w:rsid w:val="00C8046E"/>
    <w:rsid w:val="00C81D51"/>
    <w:rsid w:val="00CA2042"/>
    <w:rsid w:val="00CB3B8D"/>
    <w:rsid w:val="00CD0BE5"/>
    <w:rsid w:val="00CD2401"/>
    <w:rsid w:val="00CD40A4"/>
    <w:rsid w:val="00CE0EC0"/>
    <w:rsid w:val="00CF2173"/>
    <w:rsid w:val="00D0681E"/>
    <w:rsid w:val="00D121D0"/>
    <w:rsid w:val="00D26EE2"/>
    <w:rsid w:val="00D27B65"/>
    <w:rsid w:val="00D3482B"/>
    <w:rsid w:val="00D40EC1"/>
    <w:rsid w:val="00D4253E"/>
    <w:rsid w:val="00D51F82"/>
    <w:rsid w:val="00D5262D"/>
    <w:rsid w:val="00D76713"/>
    <w:rsid w:val="00D76F18"/>
    <w:rsid w:val="00D77307"/>
    <w:rsid w:val="00D81D61"/>
    <w:rsid w:val="00D827AE"/>
    <w:rsid w:val="00D869EB"/>
    <w:rsid w:val="00D87F09"/>
    <w:rsid w:val="00DA231A"/>
    <w:rsid w:val="00DA43AD"/>
    <w:rsid w:val="00DE1F87"/>
    <w:rsid w:val="00DF7856"/>
    <w:rsid w:val="00E00477"/>
    <w:rsid w:val="00E01284"/>
    <w:rsid w:val="00E05379"/>
    <w:rsid w:val="00E14861"/>
    <w:rsid w:val="00E15DB1"/>
    <w:rsid w:val="00E16C55"/>
    <w:rsid w:val="00E22D90"/>
    <w:rsid w:val="00E4660D"/>
    <w:rsid w:val="00E61346"/>
    <w:rsid w:val="00E670B5"/>
    <w:rsid w:val="00E72081"/>
    <w:rsid w:val="00E722EA"/>
    <w:rsid w:val="00E728AD"/>
    <w:rsid w:val="00E7534B"/>
    <w:rsid w:val="00E75CEF"/>
    <w:rsid w:val="00E84141"/>
    <w:rsid w:val="00E906F7"/>
    <w:rsid w:val="00E941B9"/>
    <w:rsid w:val="00E9517E"/>
    <w:rsid w:val="00EB3E3D"/>
    <w:rsid w:val="00ED0F6E"/>
    <w:rsid w:val="00ED5531"/>
    <w:rsid w:val="00F063D1"/>
    <w:rsid w:val="00F1023B"/>
    <w:rsid w:val="00F1218D"/>
    <w:rsid w:val="00F21C95"/>
    <w:rsid w:val="00F24D61"/>
    <w:rsid w:val="00F36D60"/>
    <w:rsid w:val="00F54A45"/>
    <w:rsid w:val="00F76AC9"/>
    <w:rsid w:val="00F81822"/>
    <w:rsid w:val="00F84745"/>
    <w:rsid w:val="00FD2A03"/>
    <w:rsid w:val="00FE01C9"/>
    <w:rsid w:val="00FE722C"/>
    <w:rsid w:val="00FF01AB"/>
    <w:rsid w:val="00FF0B4F"/>
    <w:rsid w:val="00FF3F7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nwp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vp.cz/terminy-utkani/p3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6</cp:revision>
  <dcterms:created xsi:type="dcterms:W3CDTF">2022-04-20T11:48:00Z</dcterms:created>
  <dcterms:modified xsi:type="dcterms:W3CDTF">2022-04-20T23:30:00Z</dcterms:modified>
</cp:coreProperties>
</file>